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E193" w14:textId="77777777" w:rsidR="00AC4AC6" w:rsidRDefault="00AC4AC6" w:rsidP="007B3AE8">
      <w:pPr>
        <w:jc w:val="center"/>
        <w:rPr>
          <w:rFonts w:ascii="Times New Roman" w:hAnsi="Times New Roman" w:cs="Times New Roman"/>
          <w:b/>
          <w:caps/>
          <w:sz w:val="56"/>
          <w:szCs w:val="56"/>
        </w:rPr>
      </w:pPr>
      <w:r w:rsidRPr="00AC4AC6">
        <w:rPr>
          <w:rFonts w:ascii="Times New Roman" w:hAnsi="Times New Roman" w:cs="Times New Roman"/>
          <w:b/>
          <w:caps/>
          <w:noProof/>
          <w:sz w:val="56"/>
          <w:szCs w:val="56"/>
        </w:rPr>
        <mc:AlternateContent>
          <mc:Choice Requires="wps">
            <w:drawing>
              <wp:anchor distT="0" distB="0" distL="114300" distR="114300" simplePos="0" relativeHeight="251664384" behindDoc="1" locked="0" layoutInCell="1" allowOverlap="1" wp14:anchorId="44242C68" wp14:editId="3AC85EF5">
                <wp:simplePos x="0" y="0"/>
                <wp:positionH relativeFrom="margin">
                  <wp:align>center</wp:align>
                </wp:positionH>
                <wp:positionV relativeFrom="paragraph">
                  <wp:posOffset>23909</wp:posOffset>
                </wp:positionV>
                <wp:extent cx="6271591" cy="8577470"/>
                <wp:effectExtent l="19050" t="19050" r="34290" b="33655"/>
                <wp:wrapNone/>
                <wp:docPr id="1" name="Rectangle 1"/>
                <wp:cNvGraphicFramePr/>
                <a:graphic xmlns:a="http://schemas.openxmlformats.org/drawingml/2006/main">
                  <a:graphicData uri="http://schemas.microsoft.com/office/word/2010/wordprocessingShape">
                    <wps:wsp>
                      <wps:cNvSpPr/>
                      <wps:spPr>
                        <a:xfrm>
                          <a:off x="0" y="0"/>
                          <a:ext cx="6271591" cy="8577470"/>
                        </a:xfrm>
                        <a:prstGeom prst="rect">
                          <a:avLst/>
                        </a:prstGeom>
                        <a:ln w="571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6EC416A3" id="Rectangle 1" o:spid="_x0000_s1026" style="position:absolute;margin-left:0;margin-top:1.9pt;width:493.85pt;height:675.4pt;z-index:-251652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" fillcolor="white [3201]" strokecolor="black [3200]" strokeweight="4.5pt">
                <w10:wrap anchorx="margin"/>
              </v:rect>
            </w:pict>
          </mc:Fallback>
        </mc:AlternateContent>
      </w:r>
    </w:p>
    <w:p w14:paraId="75927E65" w14:textId="77777777" w:rsidR="00AC4AC6" w:rsidRDefault="00AC4AC6" w:rsidP="007B3AE8">
      <w:pPr>
        <w:jc w:val="center"/>
        <w:rPr>
          <w:rFonts w:ascii="Times New Roman" w:hAnsi="Times New Roman" w:cs="Times New Roman"/>
          <w:b/>
          <w:caps/>
          <w:sz w:val="56"/>
          <w:szCs w:val="56"/>
        </w:rPr>
      </w:pPr>
    </w:p>
    <w:p w14:paraId="1007D929" w14:textId="77777777" w:rsidR="007E7D1C" w:rsidRDefault="00054C18" w:rsidP="007B3AE8">
      <w:pPr>
        <w:jc w:val="center"/>
        <w:rPr>
          <w:rFonts w:ascii="Times New Roman" w:hAnsi="Times New Roman" w:cs="Times New Roman"/>
          <w:b/>
          <w:caps/>
          <w:sz w:val="56"/>
          <w:szCs w:val="56"/>
        </w:rPr>
      </w:pPr>
      <w:r w:rsidRPr="00AC4AC6">
        <w:rPr>
          <w:rFonts w:ascii="Times New Roman" w:hAnsi="Times New Roman" w:cs="Times New Roman"/>
          <w:b/>
          <w:caps/>
          <w:sz w:val="56"/>
          <w:szCs w:val="56"/>
        </w:rPr>
        <w:t xml:space="preserve">an </w:t>
      </w:r>
      <w:r w:rsidR="007E7D1C" w:rsidRPr="00AC4AC6">
        <w:rPr>
          <w:rFonts w:ascii="Times New Roman" w:hAnsi="Times New Roman" w:cs="Times New Roman"/>
          <w:b/>
          <w:caps/>
          <w:sz w:val="56"/>
          <w:szCs w:val="56"/>
        </w:rPr>
        <w:t>addendum</w:t>
      </w:r>
    </w:p>
    <w:p w14:paraId="1822C619" w14:textId="77777777" w:rsidR="00AC4AC6" w:rsidRPr="00AC4AC6" w:rsidRDefault="00AC4AC6" w:rsidP="007B3AE8">
      <w:pPr>
        <w:jc w:val="center"/>
        <w:rPr>
          <w:rFonts w:ascii="Times New Roman" w:hAnsi="Times New Roman" w:cs="Times New Roman"/>
          <w:b/>
          <w:caps/>
          <w:sz w:val="56"/>
          <w:szCs w:val="56"/>
        </w:rPr>
      </w:pPr>
    </w:p>
    <w:p w14:paraId="09167C82" w14:textId="77777777" w:rsidR="007E7D1C" w:rsidRPr="00AC4AC6" w:rsidRDefault="007E7D1C" w:rsidP="007B3AE8">
      <w:pPr>
        <w:jc w:val="center"/>
        <w:rPr>
          <w:rFonts w:ascii="Times New Roman" w:hAnsi="Times New Roman" w:cs="Times New Roman"/>
          <w:b/>
          <w:caps/>
          <w:sz w:val="56"/>
          <w:szCs w:val="56"/>
        </w:rPr>
      </w:pPr>
      <w:r w:rsidRPr="00AC4AC6">
        <w:rPr>
          <w:rFonts w:ascii="Times New Roman" w:hAnsi="Times New Roman" w:cs="Times New Roman"/>
          <w:b/>
          <w:caps/>
          <w:sz w:val="56"/>
          <w:szCs w:val="56"/>
        </w:rPr>
        <w:t>Report of the</w:t>
      </w:r>
    </w:p>
    <w:p w14:paraId="3EB34F62" w14:textId="77777777" w:rsidR="007E7D1C" w:rsidRPr="00AC4AC6" w:rsidRDefault="007E7D1C" w:rsidP="007B3AE8">
      <w:pPr>
        <w:jc w:val="center"/>
        <w:rPr>
          <w:rFonts w:ascii="Times New Roman" w:hAnsi="Times New Roman" w:cs="Times New Roman"/>
          <w:b/>
          <w:caps/>
          <w:sz w:val="56"/>
          <w:szCs w:val="56"/>
        </w:rPr>
      </w:pPr>
      <w:r w:rsidRPr="00AC4AC6">
        <w:rPr>
          <w:rFonts w:ascii="Times New Roman" w:hAnsi="Times New Roman" w:cs="Times New Roman"/>
          <w:b/>
          <w:caps/>
          <w:sz w:val="56"/>
          <w:szCs w:val="56"/>
        </w:rPr>
        <w:t>auditor-general</w:t>
      </w:r>
    </w:p>
    <w:p w14:paraId="7FF9395D" w14:textId="77777777" w:rsidR="007E7D1C" w:rsidRDefault="00054C18" w:rsidP="007B3AE8">
      <w:pPr>
        <w:jc w:val="center"/>
        <w:rPr>
          <w:rFonts w:ascii="Times New Roman" w:hAnsi="Times New Roman" w:cs="Times New Roman"/>
          <w:b/>
          <w:caps/>
          <w:sz w:val="56"/>
          <w:szCs w:val="56"/>
        </w:rPr>
      </w:pPr>
      <w:r w:rsidRPr="00AC4AC6">
        <w:rPr>
          <w:rFonts w:ascii="Times New Roman" w:hAnsi="Times New Roman" w:cs="Times New Roman"/>
          <w:b/>
          <w:caps/>
          <w:sz w:val="56"/>
          <w:szCs w:val="56"/>
        </w:rPr>
        <w:t xml:space="preserve">on the accounts of Gombe state government as regards </w:t>
      </w:r>
      <w:r w:rsidR="007E7D1C" w:rsidRPr="00AC4AC6">
        <w:rPr>
          <w:rFonts w:ascii="Times New Roman" w:hAnsi="Times New Roman" w:cs="Times New Roman"/>
          <w:b/>
          <w:caps/>
          <w:sz w:val="56"/>
          <w:szCs w:val="56"/>
        </w:rPr>
        <w:t>COVID-19</w:t>
      </w:r>
    </w:p>
    <w:p w14:paraId="171AB207" w14:textId="77777777" w:rsidR="00AC4AC6" w:rsidRPr="00AC4AC6" w:rsidRDefault="00AC4AC6" w:rsidP="007B3AE8">
      <w:pPr>
        <w:jc w:val="center"/>
        <w:rPr>
          <w:rFonts w:ascii="Times New Roman" w:hAnsi="Times New Roman" w:cs="Times New Roman"/>
          <w:b/>
          <w:caps/>
          <w:sz w:val="56"/>
          <w:szCs w:val="56"/>
        </w:rPr>
      </w:pPr>
    </w:p>
    <w:p w14:paraId="762C7927" w14:textId="77777777" w:rsidR="007E7D1C" w:rsidRPr="00AC4AC6" w:rsidRDefault="007E7D1C" w:rsidP="007B3AE8">
      <w:pPr>
        <w:jc w:val="center"/>
        <w:rPr>
          <w:rFonts w:ascii="Times New Roman" w:hAnsi="Times New Roman" w:cs="Times New Roman"/>
          <w:b/>
          <w:caps/>
          <w:sz w:val="56"/>
          <w:szCs w:val="56"/>
        </w:rPr>
      </w:pPr>
      <w:r w:rsidRPr="00AC4AC6">
        <w:rPr>
          <w:rFonts w:ascii="Times New Roman" w:hAnsi="Times New Roman" w:cs="Times New Roman"/>
          <w:b/>
          <w:caps/>
          <w:sz w:val="56"/>
          <w:szCs w:val="56"/>
        </w:rPr>
        <w:t>budget implementation</w:t>
      </w:r>
    </w:p>
    <w:p w14:paraId="2330B95E" w14:textId="77777777" w:rsidR="007E7D1C" w:rsidRPr="00AC4AC6" w:rsidRDefault="007E7D1C" w:rsidP="007B3AE8">
      <w:pPr>
        <w:jc w:val="center"/>
        <w:rPr>
          <w:rFonts w:ascii="Times New Roman" w:hAnsi="Times New Roman" w:cs="Times New Roman"/>
          <w:b/>
          <w:caps/>
          <w:sz w:val="56"/>
          <w:szCs w:val="56"/>
        </w:rPr>
      </w:pPr>
      <w:r w:rsidRPr="00AC4AC6">
        <w:rPr>
          <w:rFonts w:ascii="Times New Roman" w:hAnsi="Times New Roman" w:cs="Times New Roman"/>
          <w:b/>
          <w:caps/>
          <w:sz w:val="56"/>
          <w:szCs w:val="56"/>
        </w:rPr>
        <w:t>report for the year ended 31</w:t>
      </w:r>
      <w:r w:rsidRPr="00AC4AC6">
        <w:rPr>
          <w:rFonts w:ascii="Times New Roman" w:hAnsi="Times New Roman" w:cs="Times New Roman"/>
          <w:b/>
          <w:caps/>
          <w:sz w:val="56"/>
          <w:szCs w:val="56"/>
          <w:vertAlign w:val="superscript"/>
        </w:rPr>
        <w:t>st</w:t>
      </w:r>
      <w:r w:rsidR="007B3AE8" w:rsidRPr="00AC4AC6">
        <w:rPr>
          <w:rFonts w:ascii="Times New Roman" w:hAnsi="Times New Roman" w:cs="Times New Roman"/>
          <w:b/>
          <w:caps/>
          <w:sz w:val="56"/>
          <w:szCs w:val="56"/>
        </w:rPr>
        <w:t xml:space="preserve"> </w:t>
      </w:r>
      <w:r w:rsidRPr="00AC4AC6">
        <w:rPr>
          <w:rFonts w:ascii="Times New Roman" w:hAnsi="Times New Roman" w:cs="Times New Roman"/>
          <w:b/>
          <w:sz w:val="56"/>
          <w:szCs w:val="56"/>
        </w:rPr>
        <w:t>DECEMBER</w:t>
      </w:r>
      <w:r w:rsidRPr="00AC4AC6">
        <w:rPr>
          <w:rFonts w:ascii="Times New Roman" w:hAnsi="Times New Roman" w:cs="Times New Roman"/>
          <w:b/>
          <w:caps/>
          <w:sz w:val="56"/>
          <w:szCs w:val="56"/>
        </w:rPr>
        <w:t>, 2020</w:t>
      </w:r>
    </w:p>
    <w:p w14:paraId="1F4409B7" w14:textId="77777777" w:rsidR="007E7D1C" w:rsidRPr="0013274D" w:rsidRDefault="007E7D1C" w:rsidP="007E7D1C">
      <w:pPr>
        <w:jc w:val="center"/>
        <w:rPr>
          <w:rFonts w:ascii="Times New Roman" w:hAnsi="Times New Roman" w:cs="Times New Roman"/>
          <w:b/>
          <w:caps/>
          <w:sz w:val="72"/>
          <w:szCs w:val="52"/>
        </w:rPr>
      </w:pPr>
    </w:p>
    <w:p w14:paraId="10357EA9" w14:textId="77777777" w:rsidR="007E7D1C" w:rsidRDefault="007E7D1C" w:rsidP="007E7D1C">
      <w:pPr>
        <w:jc w:val="center"/>
        <w:rPr>
          <w:rFonts w:ascii="Times New Roman" w:hAnsi="Times New Roman" w:cs="Times New Roman"/>
          <w:b/>
          <w:caps/>
          <w:sz w:val="28"/>
          <w:szCs w:val="28"/>
        </w:rPr>
      </w:pPr>
    </w:p>
    <w:p w14:paraId="6F48D050" w14:textId="77777777" w:rsidR="00D57EAE" w:rsidRDefault="00D57EAE" w:rsidP="007E7D1C">
      <w:pPr>
        <w:jc w:val="center"/>
        <w:rPr>
          <w:rFonts w:ascii="Times New Roman" w:hAnsi="Times New Roman" w:cs="Times New Roman"/>
          <w:b/>
          <w:caps/>
          <w:sz w:val="28"/>
          <w:szCs w:val="28"/>
        </w:rPr>
      </w:pPr>
    </w:p>
    <w:p w14:paraId="576C92BC" w14:textId="77777777" w:rsidR="00D57EAE" w:rsidRPr="0013274D" w:rsidRDefault="00D57EAE" w:rsidP="007E7D1C">
      <w:pPr>
        <w:jc w:val="center"/>
        <w:rPr>
          <w:rFonts w:ascii="Times New Roman" w:hAnsi="Times New Roman" w:cs="Times New Roman"/>
          <w:b/>
          <w:caps/>
          <w:sz w:val="28"/>
          <w:szCs w:val="28"/>
        </w:rPr>
      </w:pPr>
    </w:p>
    <w:p w14:paraId="7B4611EE" w14:textId="77777777" w:rsidR="007E7D1C" w:rsidRPr="003F4B95" w:rsidRDefault="007E7D1C" w:rsidP="007E7D1C">
      <w:pPr>
        <w:spacing w:after="0" w:line="240" w:lineRule="auto"/>
        <w:jc w:val="center"/>
        <w:rPr>
          <w:rFonts w:ascii="Times New Roman" w:hAnsi="Times New Roman" w:cs="Times New Roman"/>
          <w:b/>
          <w:caps/>
          <w:sz w:val="28"/>
          <w:szCs w:val="28"/>
        </w:rPr>
      </w:pPr>
      <w:r w:rsidRPr="003F4B95">
        <w:rPr>
          <w:rFonts w:ascii="Times New Roman" w:hAnsi="Times New Roman" w:cs="Times New Roman"/>
          <w:b/>
          <w:caps/>
          <w:sz w:val="28"/>
          <w:szCs w:val="28"/>
        </w:rPr>
        <w:lastRenderedPageBreak/>
        <w:t xml:space="preserve">audit certificate </w:t>
      </w:r>
    </w:p>
    <w:p w14:paraId="4A2ADD48" w14:textId="77777777" w:rsidR="007E7D1C" w:rsidRPr="003F4B95" w:rsidRDefault="007E7D1C" w:rsidP="007E7D1C">
      <w:pPr>
        <w:spacing w:after="0" w:line="240" w:lineRule="auto"/>
        <w:jc w:val="center"/>
        <w:rPr>
          <w:rFonts w:ascii="Times New Roman" w:hAnsi="Times New Roman" w:cs="Times New Roman"/>
          <w:b/>
          <w:caps/>
          <w:sz w:val="28"/>
          <w:szCs w:val="28"/>
        </w:rPr>
      </w:pPr>
      <w:r w:rsidRPr="003F4B95">
        <w:rPr>
          <w:rFonts w:ascii="Times New Roman" w:hAnsi="Times New Roman" w:cs="Times New Roman"/>
          <w:b/>
          <w:caps/>
          <w:sz w:val="28"/>
          <w:szCs w:val="28"/>
        </w:rPr>
        <w:t>on covid-19 budget performance for the year ended 31</w:t>
      </w:r>
      <w:r w:rsidRPr="003F4B95">
        <w:rPr>
          <w:rFonts w:ascii="Times New Roman" w:hAnsi="Times New Roman" w:cs="Times New Roman"/>
          <w:b/>
          <w:caps/>
          <w:sz w:val="28"/>
          <w:szCs w:val="28"/>
          <w:vertAlign w:val="superscript"/>
        </w:rPr>
        <w:t>st</w:t>
      </w:r>
      <w:r w:rsidRPr="003F4B95">
        <w:rPr>
          <w:rFonts w:ascii="Times New Roman" w:hAnsi="Times New Roman" w:cs="Times New Roman"/>
          <w:b/>
          <w:caps/>
          <w:sz w:val="28"/>
          <w:szCs w:val="28"/>
        </w:rPr>
        <w:t xml:space="preserve"> december, 2020</w:t>
      </w:r>
    </w:p>
    <w:p w14:paraId="6977FCE1" w14:textId="77777777" w:rsidR="007E7D1C" w:rsidRPr="003F4B95" w:rsidRDefault="007E7D1C" w:rsidP="007E7D1C">
      <w:pPr>
        <w:spacing w:after="0" w:line="240" w:lineRule="auto"/>
        <w:jc w:val="center"/>
        <w:rPr>
          <w:rFonts w:ascii="Times New Roman" w:hAnsi="Times New Roman" w:cs="Times New Roman"/>
          <w:b/>
          <w:caps/>
          <w:sz w:val="28"/>
          <w:szCs w:val="28"/>
        </w:rPr>
      </w:pPr>
    </w:p>
    <w:p w14:paraId="3B2D28E4" w14:textId="77777777" w:rsidR="007E7D1C" w:rsidRPr="003F4B95" w:rsidRDefault="007E7D1C" w:rsidP="007E7D1C">
      <w:pPr>
        <w:spacing w:line="360" w:lineRule="auto"/>
        <w:jc w:val="both"/>
        <w:rPr>
          <w:rFonts w:ascii="Times New Roman" w:hAnsi="Times New Roman" w:cs="Times New Roman"/>
          <w:sz w:val="28"/>
          <w:szCs w:val="28"/>
        </w:rPr>
      </w:pPr>
      <w:r w:rsidRPr="003F4B95">
        <w:rPr>
          <w:rFonts w:ascii="Times New Roman" w:hAnsi="Times New Roman" w:cs="Times New Roman"/>
          <w:sz w:val="28"/>
          <w:szCs w:val="28"/>
        </w:rPr>
        <w:t>The budget execution reports of the Government of Gombe State of Nigeria for year ended 31</w:t>
      </w:r>
      <w:r w:rsidRPr="003F4B95">
        <w:rPr>
          <w:rFonts w:ascii="Times New Roman" w:hAnsi="Times New Roman" w:cs="Times New Roman"/>
          <w:sz w:val="28"/>
          <w:szCs w:val="28"/>
          <w:vertAlign w:val="superscript"/>
        </w:rPr>
        <w:t>st</w:t>
      </w:r>
      <w:r w:rsidRPr="003F4B95">
        <w:rPr>
          <w:rFonts w:ascii="Times New Roman" w:hAnsi="Times New Roman" w:cs="Times New Roman"/>
          <w:sz w:val="28"/>
          <w:szCs w:val="28"/>
        </w:rPr>
        <w:t xml:space="preserve"> December, 2020 on the COVID </w:t>
      </w:r>
      <w:r w:rsidR="001323E4" w:rsidRPr="003F4B95">
        <w:rPr>
          <w:rFonts w:ascii="Times New Roman" w:hAnsi="Times New Roman" w:cs="Times New Roman"/>
          <w:sz w:val="28"/>
          <w:szCs w:val="28"/>
        </w:rPr>
        <w:t xml:space="preserve">-19 </w:t>
      </w:r>
      <w:r w:rsidRPr="003F4B95">
        <w:rPr>
          <w:rFonts w:ascii="Times New Roman" w:hAnsi="Times New Roman" w:cs="Times New Roman"/>
          <w:sz w:val="28"/>
          <w:szCs w:val="28"/>
        </w:rPr>
        <w:t xml:space="preserve">related funds had been submitted to me. The report have been audited by me in accordance with Section 125 Sub-section 2 of the Constitution of the Federal Republic of Nigeria 1999 (as amended) and the Gombe State Audit Law 2018 Section 4(a). </w:t>
      </w:r>
    </w:p>
    <w:p w14:paraId="4E8694E9" w14:textId="77777777" w:rsidR="007E7D1C" w:rsidRPr="003F4B95" w:rsidRDefault="007E7D1C" w:rsidP="007E7D1C">
      <w:pPr>
        <w:spacing w:line="360" w:lineRule="auto"/>
        <w:jc w:val="both"/>
        <w:rPr>
          <w:rFonts w:ascii="Times New Roman" w:hAnsi="Times New Roman" w:cs="Times New Roman"/>
          <w:sz w:val="28"/>
          <w:szCs w:val="28"/>
        </w:rPr>
      </w:pPr>
      <w:r w:rsidRPr="003F4B95">
        <w:rPr>
          <w:rFonts w:ascii="Times New Roman" w:hAnsi="Times New Roman" w:cs="Times New Roman"/>
          <w:sz w:val="28"/>
          <w:szCs w:val="28"/>
        </w:rPr>
        <w:t xml:space="preserve">In the course of the audit, I performed financial compliance audit in accordance with International Standards on Auditing (ISAs) and International Standards of Supreme Audit Institutions (“ISSALs”). I have obtained information and explanation that to the best of my knowledge was relevant and necessary for the purposes of the audit. This audit has provided me with reasonable evidences and assurances which formed the basis for my independent opinion. </w:t>
      </w:r>
    </w:p>
    <w:p w14:paraId="1C0B7F92" w14:textId="77777777" w:rsidR="008B6163" w:rsidRPr="003F4B95" w:rsidRDefault="007E7D1C" w:rsidP="008B6163">
      <w:pPr>
        <w:spacing w:line="360" w:lineRule="auto"/>
        <w:jc w:val="both"/>
        <w:rPr>
          <w:rFonts w:ascii="Times New Roman" w:hAnsi="Times New Roman" w:cs="Times New Roman"/>
          <w:sz w:val="28"/>
          <w:szCs w:val="28"/>
        </w:rPr>
      </w:pPr>
      <w:r w:rsidRPr="003F4B95">
        <w:rPr>
          <w:rFonts w:ascii="Times New Roman" w:hAnsi="Times New Roman" w:cs="Times New Roman"/>
          <w:sz w:val="28"/>
          <w:szCs w:val="28"/>
        </w:rPr>
        <w:t>In my opinion, the reports on the</w:t>
      </w:r>
      <w:r w:rsidR="00147EF0" w:rsidRPr="003F4B95">
        <w:rPr>
          <w:rFonts w:ascii="Times New Roman" w:hAnsi="Times New Roman" w:cs="Times New Roman"/>
          <w:sz w:val="28"/>
          <w:szCs w:val="28"/>
        </w:rPr>
        <w:t xml:space="preserve"> related</w:t>
      </w:r>
      <w:r w:rsidRPr="003F4B95">
        <w:rPr>
          <w:rFonts w:ascii="Times New Roman" w:hAnsi="Times New Roman" w:cs="Times New Roman"/>
          <w:sz w:val="28"/>
          <w:szCs w:val="28"/>
        </w:rPr>
        <w:t xml:space="preserve"> COVID-19 budget implementation by Gombe State, presents fairly and completely, in all material respects, expenditures incurred against the COVID-19 recovery Program by the State for the year ended 31</w:t>
      </w:r>
      <w:r w:rsidRPr="003F4B95">
        <w:rPr>
          <w:rFonts w:ascii="Times New Roman" w:hAnsi="Times New Roman" w:cs="Times New Roman"/>
          <w:sz w:val="28"/>
          <w:szCs w:val="28"/>
          <w:vertAlign w:val="superscript"/>
        </w:rPr>
        <w:t>st</w:t>
      </w:r>
      <w:r w:rsidRPr="003F4B95">
        <w:rPr>
          <w:rFonts w:ascii="Times New Roman" w:hAnsi="Times New Roman" w:cs="Times New Roman"/>
          <w:sz w:val="28"/>
          <w:szCs w:val="28"/>
        </w:rPr>
        <w:t xml:space="preserve"> December, 2020, in line with International Public Sector Accounting Standards (IPSAS) and the Applicable Laws and Regulations.</w:t>
      </w:r>
    </w:p>
    <w:p w14:paraId="0029BE1D" w14:textId="77777777" w:rsidR="008B6163" w:rsidRPr="003F4B95" w:rsidRDefault="008B6163" w:rsidP="008B6163">
      <w:pPr>
        <w:spacing w:line="360" w:lineRule="auto"/>
        <w:jc w:val="both"/>
        <w:rPr>
          <w:rFonts w:ascii="Times New Roman" w:hAnsi="Times New Roman" w:cs="Times New Roman"/>
          <w:sz w:val="28"/>
          <w:szCs w:val="28"/>
        </w:rPr>
      </w:pPr>
      <w:r w:rsidRPr="003F4B95">
        <w:rPr>
          <w:noProof/>
          <w:sz w:val="28"/>
          <w:szCs w:val="28"/>
        </w:rPr>
        <w:drawing>
          <wp:anchor distT="0" distB="0" distL="114300" distR="114300" simplePos="0" relativeHeight="251663360" behindDoc="1" locked="0" layoutInCell="1" allowOverlap="1" wp14:anchorId="33EFBA4A" wp14:editId="0ECA8832">
            <wp:simplePos x="0" y="0"/>
            <wp:positionH relativeFrom="margin">
              <wp:posOffset>-320565</wp:posOffset>
            </wp:positionH>
            <wp:positionV relativeFrom="paragraph">
              <wp:posOffset>285</wp:posOffset>
            </wp:positionV>
            <wp:extent cx="2115034" cy="908050"/>
            <wp:effectExtent l="0" t="0" r="0" b="6350"/>
            <wp:wrapNone/>
            <wp:docPr id="3" name="Picture 3" descr="Scan00100000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1000001 -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4991" cy="981018"/>
                    </a:xfrm>
                    <a:prstGeom prst="rect">
                      <a:avLst/>
                    </a:prstGeom>
                    <a:noFill/>
                  </pic:spPr>
                </pic:pic>
              </a:graphicData>
            </a:graphic>
            <wp14:sizeRelH relativeFrom="page">
              <wp14:pctWidth>0</wp14:pctWidth>
            </wp14:sizeRelH>
            <wp14:sizeRelV relativeFrom="page">
              <wp14:pctHeight>0</wp14:pctHeight>
            </wp14:sizeRelV>
          </wp:anchor>
        </w:drawing>
      </w:r>
    </w:p>
    <w:p w14:paraId="5C6F093E" w14:textId="77777777" w:rsidR="008B6163" w:rsidRPr="003F4B95" w:rsidRDefault="008B6163" w:rsidP="008B6163">
      <w:pPr>
        <w:spacing w:after="0" w:line="240" w:lineRule="auto"/>
        <w:jc w:val="both"/>
        <w:rPr>
          <w:rFonts w:ascii="Times New Roman" w:hAnsi="Times New Roman" w:cs="Times New Roman"/>
          <w:b/>
          <w:sz w:val="28"/>
          <w:szCs w:val="28"/>
        </w:rPr>
      </w:pPr>
    </w:p>
    <w:p w14:paraId="2AC27DE5" w14:textId="77777777" w:rsidR="008B6163" w:rsidRPr="003F4B95" w:rsidRDefault="008B6163" w:rsidP="008B6163">
      <w:pPr>
        <w:spacing w:after="0" w:line="240" w:lineRule="auto"/>
        <w:jc w:val="both"/>
        <w:rPr>
          <w:rFonts w:ascii="Times New Roman" w:hAnsi="Times New Roman" w:cs="Times New Roman"/>
          <w:b/>
          <w:sz w:val="28"/>
          <w:szCs w:val="28"/>
        </w:rPr>
      </w:pPr>
    </w:p>
    <w:p w14:paraId="02649169" w14:textId="77777777" w:rsidR="008B6163" w:rsidRPr="003F4B95" w:rsidRDefault="008B6163" w:rsidP="008B6163">
      <w:pPr>
        <w:spacing w:after="0" w:line="240" w:lineRule="auto"/>
        <w:jc w:val="both"/>
        <w:rPr>
          <w:rFonts w:ascii="Times New Roman" w:hAnsi="Times New Roman" w:cs="Times New Roman"/>
          <w:b/>
          <w:sz w:val="28"/>
          <w:szCs w:val="28"/>
        </w:rPr>
      </w:pPr>
    </w:p>
    <w:p w14:paraId="672B2D1A" w14:textId="77777777" w:rsidR="008B6163" w:rsidRPr="00AC4AC6" w:rsidRDefault="008B6163" w:rsidP="008B6163">
      <w:pPr>
        <w:spacing w:after="0" w:line="240" w:lineRule="auto"/>
        <w:jc w:val="both"/>
        <w:rPr>
          <w:rFonts w:ascii="Times New Roman" w:hAnsi="Times New Roman" w:cs="Times New Roman"/>
          <w:b/>
          <w:szCs w:val="28"/>
        </w:rPr>
      </w:pPr>
      <w:r w:rsidRPr="00AC4AC6">
        <w:rPr>
          <w:rFonts w:ascii="Times New Roman" w:hAnsi="Times New Roman" w:cs="Times New Roman"/>
          <w:b/>
          <w:sz w:val="28"/>
          <w:szCs w:val="28"/>
        </w:rPr>
        <w:t xml:space="preserve">MUHAMMAD BUBA G. </w:t>
      </w:r>
      <w:r w:rsidRPr="00AC4AC6">
        <w:rPr>
          <w:rFonts w:ascii="Times New Roman" w:hAnsi="Times New Roman" w:cs="Times New Roman"/>
          <w:b/>
          <w:szCs w:val="28"/>
        </w:rPr>
        <w:t>(FCNA)</w:t>
      </w:r>
    </w:p>
    <w:p w14:paraId="7E6E34FB" w14:textId="77777777" w:rsidR="008B6163" w:rsidRPr="00AC4AC6" w:rsidRDefault="008B6163" w:rsidP="008B6163">
      <w:pPr>
        <w:spacing w:after="0" w:line="240" w:lineRule="auto"/>
        <w:jc w:val="both"/>
        <w:rPr>
          <w:rFonts w:ascii="Times New Roman" w:hAnsi="Times New Roman" w:cs="Times New Roman"/>
          <w:b/>
          <w:sz w:val="28"/>
          <w:szCs w:val="28"/>
        </w:rPr>
      </w:pPr>
      <w:r w:rsidRPr="00AC4AC6">
        <w:rPr>
          <w:rFonts w:ascii="Times New Roman" w:hAnsi="Times New Roman" w:cs="Times New Roman"/>
          <w:b/>
          <w:sz w:val="28"/>
          <w:szCs w:val="28"/>
        </w:rPr>
        <w:t xml:space="preserve">AUDITOR-GENERAL </w:t>
      </w:r>
    </w:p>
    <w:p w14:paraId="64F37FA9" w14:textId="77777777" w:rsidR="008B6163" w:rsidRPr="00AC4AC6" w:rsidRDefault="008B6163" w:rsidP="008B6163">
      <w:pPr>
        <w:spacing w:after="0" w:line="240" w:lineRule="auto"/>
        <w:rPr>
          <w:rFonts w:ascii="Times New Roman" w:hAnsi="Times New Roman" w:cs="Times New Roman"/>
          <w:b/>
          <w:caps/>
          <w:sz w:val="28"/>
          <w:szCs w:val="28"/>
        </w:rPr>
      </w:pPr>
      <w:r w:rsidRPr="00AC4AC6">
        <w:rPr>
          <w:rFonts w:ascii="Times New Roman" w:hAnsi="Times New Roman" w:cs="Times New Roman"/>
          <w:b/>
          <w:sz w:val="28"/>
          <w:szCs w:val="28"/>
        </w:rPr>
        <w:t>GOMBE STATE</w:t>
      </w:r>
    </w:p>
    <w:p w14:paraId="6C75679C" w14:textId="77777777" w:rsidR="0013274D" w:rsidRPr="003F4B95" w:rsidRDefault="0013274D" w:rsidP="007E7D1C">
      <w:pPr>
        <w:spacing w:after="0" w:line="240" w:lineRule="auto"/>
        <w:jc w:val="both"/>
        <w:rPr>
          <w:rFonts w:ascii="Times New Roman" w:hAnsi="Times New Roman" w:cs="Times New Roman"/>
          <w:b/>
          <w:i/>
          <w:sz w:val="28"/>
          <w:szCs w:val="28"/>
        </w:rPr>
      </w:pPr>
    </w:p>
    <w:p w14:paraId="6F14B71E" w14:textId="77777777" w:rsidR="0013274D" w:rsidRPr="003F4B95" w:rsidRDefault="0013274D" w:rsidP="007E7D1C">
      <w:pPr>
        <w:spacing w:after="0" w:line="240" w:lineRule="auto"/>
        <w:jc w:val="both"/>
        <w:rPr>
          <w:rFonts w:ascii="Times New Roman" w:hAnsi="Times New Roman" w:cs="Times New Roman"/>
          <w:b/>
          <w:i/>
          <w:sz w:val="28"/>
          <w:szCs w:val="28"/>
        </w:rPr>
      </w:pPr>
    </w:p>
    <w:p w14:paraId="08C1E606" w14:textId="77777777" w:rsidR="007E7D1C" w:rsidRPr="003F4B95" w:rsidRDefault="00D51E23" w:rsidP="00AC4AC6">
      <w:pPr>
        <w:spacing w:after="0" w:line="240" w:lineRule="auto"/>
        <w:jc w:val="both"/>
        <w:rPr>
          <w:rFonts w:ascii="Times New Roman" w:hAnsi="Times New Roman" w:cs="Times New Roman"/>
          <w:b/>
          <w:sz w:val="28"/>
          <w:szCs w:val="28"/>
        </w:rPr>
      </w:pPr>
      <w:r w:rsidRPr="003F4B95">
        <w:rPr>
          <w:rFonts w:ascii="Times New Roman" w:hAnsi="Times New Roman" w:cs="Times New Roman"/>
          <w:b/>
          <w:sz w:val="28"/>
          <w:szCs w:val="28"/>
        </w:rPr>
        <w:t>DISCLOSURE IN THE GOMBE STATE AUDITED FINANCIAL STATEMENT FOR</w:t>
      </w:r>
      <w:r w:rsidR="00AC4AC6">
        <w:rPr>
          <w:rFonts w:ascii="Times New Roman" w:hAnsi="Times New Roman" w:cs="Times New Roman"/>
          <w:b/>
          <w:sz w:val="28"/>
          <w:szCs w:val="28"/>
        </w:rPr>
        <w:t xml:space="preserve"> </w:t>
      </w:r>
      <w:r w:rsidRPr="003F4B95">
        <w:rPr>
          <w:rFonts w:ascii="Times New Roman" w:hAnsi="Times New Roman" w:cs="Times New Roman"/>
          <w:b/>
          <w:sz w:val="28"/>
          <w:szCs w:val="28"/>
        </w:rPr>
        <w:t>THE YEAR ENDED 31</w:t>
      </w:r>
      <w:r w:rsidRPr="003F4B95">
        <w:rPr>
          <w:rFonts w:ascii="Times New Roman" w:hAnsi="Times New Roman" w:cs="Times New Roman"/>
          <w:b/>
          <w:sz w:val="28"/>
          <w:szCs w:val="28"/>
          <w:vertAlign w:val="superscript"/>
        </w:rPr>
        <w:t>ST</w:t>
      </w:r>
      <w:r w:rsidRPr="003F4B95">
        <w:rPr>
          <w:rFonts w:ascii="Times New Roman" w:hAnsi="Times New Roman" w:cs="Times New Roman"/>
          <w:b/>
          <w:sz w:val="28"/>
          <w:szCs w:val="28"/>
        </w:rPr>
        <w:t xml:space="preserve"> DECEMBER, 2020 ON COVID 19 BUDGET AND</w:t>
      </w:r>
      <w:r w:rsidR="00AC4AC6">
        <w:rPr>
          <w:rFonts w:ascii="Times New Roman" w:hAnsi="Times New Roman" w:cs="Times New Roman"/>
          <w:b/>
          <w:sz w:val="28"/>
          <w:szCs w:val="28"/>
        </w:rPr>
        <w:t xml:space="preserve"> </w:t>
      </w:r>
      <w:r w:rsidRPr="003F4B95">
        <w:rPr>
          <w:rFonts w:ascii="Times New Roman" w:hAnsi="Times New Roman" w:cs="Times New Roman"/>
          <w:b/>
          <w:sz w:val="28"/>
          <w:szCs w:val="28"/>
        </w:rPr>
        <w:t>EXPENDITURE.</w:t>
      </w:r>
      <w:r w:rsidR="007E7D1C" w:rsidRPr="003F4B95">
        <w:rPr>
          <w:rFonts w:ascii="Times New Roman" w:hAnsi="Times New Roman" w:cs="Times New Roman"/>
          <w:b/>
          <w:sz w:val="28"/>
          <w:szCs w:val="28"/>
        </w:rPr>
        <w:t xml:space="preserve"> </w:t>
      </w:r>
    </w:p>
    <w:p w14:paraId="11A22BDB" w14:textId="77777777" w:rsidR="00D51E23" w:rsidRPr="003F4B95" w:rsidRDefault="00D51E23" w:rsidP="00D51E23">
      <w:pPr>
        <w:spacing w:after="0" w:line="240" w:lineRule="auto"/>
        <w:ind w:left="720" w:hanging="720"/>
        <w:jc w:val="both"/>
        <w:rPr>
          <w:rFonts w:ascii="Times New Roman" w:hAnsi="Times New Roman" w:cs="Times New Roman"/>
          <w:b/>
          <w:sz w:val="28"/>
          <w:szCs w:val="28"/>
        </w:rPr>
      </w:pPr>
    </w:p>
    <w:p w14:paraId="15792277" w14:textId="77777777" w:rsidR="00ED410E" w:rsidRDefault="00ED410E" w:rsidP="00815E59">
      <w:pPr>
        <w:spacing w:line="360" w:lineRule="auto"/>
        <w:jc w:val="both"/>
        <w:rPr>
          <w:rFonts w:ascii="Times New Roman" w:hAnsi="Times New Roman" w:cs="Times New Roman"/>
          <w:sz w:val="24"/>
          <w:szCs w:val="24"/>
        </w:rPr>
      </w:pPr>
      <w:r w:rsidRPr="003F4B95">
        <w:rPr>
          <w:rFonts w:ascii="Times New Roman" w:hAnsi="Times New Roman" w:cs="Times New Roman"/>
          <w:sz w:val="28"/>
          <w:szCs w:val="28"/>
        </w:rPr>
        <w:t xml:space="preserve">Gombe State Government has made a Covid Revised budget of </w:t>
      </w:r>
      <w:r w:rsidR="00815E59" w:rsidRPr="003F4B95">
        <w:rPr>
          <w:rFonts w:ascii="Times New Roman" w:hAnsi="Times New Roman" w:cs="Times New Roman"/>
          <w:sz w:val="28"/>
          <w:szCs w:val="28"/>
        </w:rPr>
        <w:t>One Hundred and Seven Billion, Six Hundred and Nine Million, Three Hundred and Eight Thousand, Five Hundred and Ninety Three Naira, Forty Eighty Kobo (</w:t>
      </w:r>
      <w:r w:rsidRPr="003F4B95">
        <w:rPr>
          <w:rFonts w:ascii="Times New Roman" w:hAnsi="Times New Roman" w:cs="Times New Roman"/>
          <w:dstrike/>
          <w:sz w:val="28"/>
          <w:szCs w:val="28"/>
        </w:rPr>
        <w:t>N</w:t>
      </w:r>
      <w:r w:rsidRPr="003F4B95">
        <w:rPr>
          <w:rFonts w:ascii="Times New Roman" w:hAnsi="Times New Roman" w:cs="Times New Roman"/>
          <w:sz w:val="28"/>
          <w:szCs w:val="28"/>
        </w:rPr>
        <w:t>107, 609,308,593.48</w:t>
      </w:r>
      <w:r w:rsidR="00815E59" w:rsidRPr="003F4B95">
        <w:rPr>
          <w:rFonts w:ascii="Times New Roman" w:hAnsi="Times New Roman" w:cs="Times New Roman"/>
          <w:sz w:val="28"/>
          <w:szCs w:val="28"/>
        </w:rPr>
        <w:t>) only,</w:t>
      </w:r>
      <w:r w:rsidRPr="003F4B95">
        <w:rPr>
          <w:rFonts w:ascii="Times New Roman" w:hAnsi="Times New Roman" w:cs="Times New Roman"/>
          <w:sz w:val="28"/>
          <w:szCs w:val="28"/>
        </w:rPr>
        <w:t xml:space="preserve"> for the year ended 31</w:t>
      </w:r>
      <w:r w:rsidRPr="003F4B95">
        <w:rPr>
          <w:rFonts w:ascii="Times New Roman" w:hAnsi="Times New Roman" w:cs="Times New Roman"/>
          <w:sz w:val="28"/>
          <w:szCs w:val="28"/>
          <w:vertAlign w:val="superscript"/>
        </w:rPr>
        <w:t>st</w:t>
      </w:r>
      <w:r w:rsidRPr="003F4B95">
        <w:rPr>
          <w:rFonts w:ascii="Times New Roman" w:hAnsi="Times New Roman" w:cs="Times New Roman"/>
          <w:sz w:val="28"/>
          <w:szCs w:val="28"/>
        </w:rPr>
        <w:t xml:space="preserve"> December, 2020 and tagged 15.60 % as Covid 19 budget of</w:t>
      </w:r>
      <w:r w:rsidR="00815E59" w:rsidRPr="003F4B95">
        <w:rPr>
          <w:rFonts w:ascii="Times New Roman" w:hAnsi="Times New Roman" w:cs="Times New Roman"/>
          <w:sz w:val="28"/>
          <w:szCs w:val="28"/>
        </w:rPr>
        <w:t xml:space="preserve"> Sixteen Billion, Seven Hundred Eighty Six Million, Five Hundred Thousand Naira</w:t>
      </w:r>
      <w:r w:rsidRPr="003F4B95">
        <w:rPr>
          <w:rFonts w:ascii="Times New Roman" w:hAnsi="Times New Roman" w:cs="Times New Roman"/>
          <w:sz w:val="28"/>
          <w:szCs w:val="28"/>
        </w:rPr>
        <w:t xml:space="preserve"> </w:t>
      </w:r>
      <w:r w:rsidR="00815E59" w:rsidRPr="003F4B95">
        <w:rPr>
          <w:rFonts w:ascii="Times New Roman" w:hAnsi="Times New Roman" w:cs="Times New Roman"/>
          <w:sz w:val="28"/>
          <w:szCs w:val="28"/>
        </w:rPr>
        <w:t>(</w:t>
      </w:r>
      <w:r w:rsidRPr="003F4B95">
        <w:rPr>
          <w:rFonts w:ascii="Times New Roman" w:hAnsi="Times New Roman" w:cs="Times New Roman"/>
          <w:dstrike/>
          <w:sz w:val="28"/>
          <w:szCs w:val="28"/>
        </w:rPr>
        <w:t>N</w:t>
      </w:r>
      <w:r w:rsidRPr="003F4B95">
        <w:rPr>
          <w:rFonts w:ascii="Times New Roman" w:hAnsi="Times New Roman" w:cs="Times New Roman"/>
          <w:sz w:val="28"/>
          <w:szCs w:val="28"/>
        </w:rPr>
        <w:t>16,786,500,000.00</w:t>
      </w:r>
      <w:r w:rsidR="00815E59" w:rsidRPr="003F4B95">
        <w:rPr>
          <w:rFonts w:ascii="Times New Roman" w:hAnsi="Times New Roman" w:cs="Times New Roman"/>
          <w:sz w:val="28"/>
          <w:szCs w:val="28"/>
        </w:rPr>
        <w:t xml:space="preserve">) </w:t>
      </w:r>
      <w:proofErr w:type="gramStart"/>
      <w:r w:rsidR="00815E59" w:rsidRPr="003F4B95">
        <w:rPr>
          <w:rFonts w:ascii="Times New Roman" w:hAnsi="Times New Roman" w:cs="Times New Roman"/>
          <w:sz w:val="28"/>
          <w:szCs w:val="28"/>
        </w:rPr>
        <w:t xml:space="preserve">only </w:t>
      </w:r>
      <w:r w:rsidRPr="003F4B95">
        <w:rPr>
          <w:rFonts w:ascii="Times New Roman" w:hAnsi="Times New Roman" w:cs="Times New Roman"/>
          <w:sz w:val="28"/>
          <w:szCs w:val="28"/>
        </w:rPr>
        <w:t xml:space="preserve"> due</w:t>
      </w:r>
      <w:proofErr w:type="gramEnd"/>
      <w:r w:rsidRPr="003F4B95">
        <w:rPr>
          <w:rFonts w:ascii="Times New Roman" w:hAnsi="Times New Roman" w:cs="Times New Roman"/>
          <w:sz w:val="28"/>
          <w:szCs w:val="28"/>
        </w:rPr>
        <w:t xml:space="preserve"> to the importance of Covid 19 management in the State. </w:t>
      </w:r>
      <w:r w:rsidR="00B40AEE" w:rsidRPr="003F4B95">
        <w:rPr>
          <w:rFonts w:ascii="Times New Roman" w:hAnsi="Times New Roman" w:cs="Times New Roman"/>
          <w:sz w:val="28"/>
          <w:szCs w:val="28"/>
        </w:rPr>
        <w:t>Find here an addendum to the Audit Report on the Accounts of Gombe State Government for the year ended 31</w:t>
      </w:r>
      <w:r w:rsidR="00B40AEE" w:rsidRPr="003F4B95">
        <w:rPr>
          <w:rFonts w:ascii="Times New Roman" w:hAnsi="Times New Roman" w:cs="Times New Roman"/>
          <w:sz w:val="28"/>
          <w:szCs w:val="28"/>
          <w:vertAlign w:val="superscript"/>
        </w:rPr>
        <w:t>st</w:t>
      </w:r>
      <w:r w:rsidR="00B40AEE" w:rsidRPr="003F4B95">
        <w:rPr>
          <w:rFonts w:ascii="Times New Roman" w:hAnsi="Times New Roman" w:cs="Times New Roman"/>
          <w:sz w:val="28"/>
          <w:szCs w:val="28"/>
        </w:rPr>
        <w:t xml:space="preserve"> December, 2020 as regards to the Audited Covid 19 Bu</w:t>
      </w:r>
      <w:r w:rsidR="00F35E9B" w:rsidRPr="003F4B95">
        <w:rPr>
          <w:rFonts w:ascii="Times New Roman" w:hAnsi="Times New Roman" w:cs="Times New Roman"/>
          <w:sz w:val="28"/>
          <w:szCs w:val="28"/>
        </w:rPr>
        <w:t>d</w:t>
      </w:r>
      <w:r w:rsidR="00B40AEE" w:rsidRPr="003F4B95">
        <w:rPr>
          <w:rFonts w:ascii="Times New Roman" w:hAnsi="Times New Roman" w:cs="Times New Roman"/>
          <w:sz w:val="28"/>
          <w:szCs w:val="28"/>
        </w:rPr>
        <w:t xml:space="preserve">get Implementation Report by Economic Classification </w:t>
      </w:r>
      <w:r w:rsidR="00D97865" w:rsidRPr="003F4B95">
        <w:rPr>
          <w:rFonts w:ascii="Times New Roman" w:hAnsi="Times New Roman" w:cs="Times New Roman"/>
          <w:sz w:val="28"/>
          <w:szCs w:val="28"/>
        </w:rPr>
        <w:t xml:space="preserve">for the year ended </w:t>
      </w:r>
      <w:r w:rsidRPr="003F4B95">
        <w:rPr>
          <w:rFonts w:ascii="Times New Roman" w:hAnsi="Times New Roman" w:cs="Times New Roman"/>
          <w:sz w:val="28"/>
          <w:szCs w:val="28"/>
        </w:rPr>
        <w:t>31</w:t>
      </w:r>
      <w:r w:rsidRPr="003F4B95">
        <w:rPr>
          <w:rFonts w:ascii="Times New Roman" w:hAnsi="Times New Roman" w:cs="Times New Roman"/>
          <w:sz w:val="28"/>
          <w:szCs w:val="28"/>
          <w:vertAlign w:val="superscript"/>
        </w:rPr>
        <w:t>st</w:t>
      </w:r>
      <w:r w:rsidRPr="003F4B95">
        <w:rPr>
          <w:rFonts w:ascii="Times New Roman" w:hAnsi="Times New Roman" w:cs="Times New Roman"/>
          <w:sz w:val="28"/>
          <w:szCs w:val="28"/>
        </w:rPr>
        <w:t xml:space="preserve"> December, 2020 as detailed in various economic codes showed below. </w:t>
      </w:r>
      <w:r>
        <w:rPr>
          <w:rFonts w:ascii="Times New Roman" w:hAnsi="Times New Roman" w:cs="Times New Roman"/>
          <w:sz w:val="24"/>
          <w:szCs w:val="24"/>
        </w:rPr>
        <w:t xml:space="preserve">  </w:t>
      </w:r>
    </w:p>
    <w:p w14:paraId="632BE1A8" w14:textId="77777777" w:rsidR="00625ADB" w:rsidRDefault="00625ADB" w:rsidP="00815E59">
      <w:pPr>
        <w:spacing w:line="360" w:lineRule="auto"/>
      </w:pPr>
      <w:r>
        <w:br w:type="page"/>
      </w:r>
    </w:p>
    <w:p w14:paraId="257CCD3D" w14:textId="77777777" w:rsidR="00625ADB" w:rsidRDefault="00625ADB" w:rsidP="00815E59">
      <w:pPr>
        <w:spacing w:line="360" w:lineRule="auto"/>
        <w:sectPr w:rsidR="00625ADB">
          <w:footerReference w:type="default" r:id="rId7"/>
          <w:pgSz w:w="12240" w:h="15840"/>
          <w:pgMar w:top="1440" w:right="1440" w:bottom="1440" w:left="1440" w:header="708" w:footer="708" w:gutter="0"/>
          <w:cols w:space="708"/>
          <w:docGrid w:linePitch="360"/>
        </w:sectPr>
      </w:pPr>
    </w:p>
    <w:p w14:paraId="3FDA6385" w14:textId="77777777" w:rsidR="00625ADB" w:rsidRDefault="00625ADB">
      <w:pPr>
        <w:spacing w:line="259" w:lineRule="auto"/>
      </w:pPr>
      <w:r>
        <w:object w:dxaOrig="18162" w:dyaOrig="19597" w14:anchorId="0AD79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25pt;height:510.5pt" o:ole="">
            <v:imagedata r:id="rId8" o:title=""/>
          </v:shape>
          <o:OLEObject Type="Embed" ProgID="Excel.Sheet.12" ShapeID="_x0000_i1025" DrawAspect="Content" ObjectID="_1688906555" r:id="rId9"/>
        </w:object>
      </w:r>
      <w:r>
        <w:br w:type="page"/>
      </w:r>
    </w:p>
    <w:p w14:paraId="3828AE4C" w14:textId="77777777" w:rsidR="00F16352" w:rsidRDefault="00815E59" w:rsidP="00ED410E">
      <w:r>
        <w:object w:dxaOrig="18341" w:dyaOrig="18378" w14:anchorId="0C72F726">
          <v:shape id="_x0000_i1026" type="#_x0000_t75" style="width:668.55pt;height:284.85pt" o:ole="">
            <v:imagedata r:id="rId10" o:title=""/>
          </v:shape>
          <o:OLEObject Type="Embed" ProgID="Excel.Sheet.12" ShapeID="_x0000_i1026" DrawAspect="Content" ObjectID="_1688906556" r:id="rId11"/>
        </w:object>
      </w:r>
    </w:p>
    <w:p w14:paraId="0BB3704E" w14:textId="77777777" w:rsidR="00625ADB" w:rsidRDefault="00625ADB" w:rsidP="00FB760F">
      <w:pPr>
        <w:spacing w:line="259" w:lineRule="auto"/>
        <w:sectPr w:rsidR="00625ADB" w:rsidSect="00815E59">
          <w:pgSz w:w="15840" w:h="12240" w:orient="landscape"/>
          <w:pgMar w:top="993" w:right="1098" w:bottom="851" w:left="1440" w:header="709" w:footer="709" w:gutter="0"/>
          <w:cols w:space="708"/>
          <w:docGrid w:linePitch="360"/>
        </w:sectPr>
      </w:pPr>
      <w:r>
        <w:br w:type="page"/>
      </w:r>
    </w:p>
    <w:p w14:paraId="7DE819E1" w14:textId="3D1A97BE" w:rsidR="00E11D35" w:rsidRPr="003F4B95" w:rsidRDefault="00091AD7" w:rsidP="00E11D35">
      <w:pPr>
        <w:spacing w:line="360" w:lineRule="auto"/>
        <w:jc w:val="both"/>
        <w:rPr>
          <w:rFonts w:ascii="Tahoma" w:eastAsia="Times New Roman" w:hAnsi="Tahoma" w:cs="Tahoma"/>
          <w:b/>
          <w:bCs/>
          <w:color w:val="000000"/>
          <w:sz w:val="28"/>
          <w:szCs w:val="28"/>
        </w:rPr>
      </w:pPr>
      <w:r w:rsidRPr="003F4B95">
        <w:rPr>
          <w:rFonts w:ascii="Times New Roman" w:hAnsi="Times New Roman" w:cs="Times New Roman"/>
          <w:sz w:val="28"/>
          <w:szCs w:val="28"/>
        </w:rPr>
        <w:t>The analysis of the above table revealed that a total sum of Sixteen Billion Seven Hundred and Eighty Six Million, Five Hundred Thousand Naira (</w:t>
      </w:r>
      <w:r w:rsidRPr="003F4B95">
        <w:rPr>
          <w:rFonts w:ascii="Times New Roman" w:hAnsi="Times New Roman" w:cs="Times New Roman"/>
          <w:dstrike/>
          <w:sz w:val="28"/>
          <w:szCs w:val="28"/>
        </w:rPr>
        <w:t>N</w:t>
      </w:r>
      <w:r w:rsidRPr="003F4B95">
        <w:rPr>
          <w:rFonts w:ascii="Times New Roman" w:hAnsi="Times New Roman" w:cs="Times New Roman"/>
          <w:sz w:val="28"/>
          <w:szCs w:val="28"/>
        </w:rPr>
        <w:t>16,786,500</w:t>
      </w:r>
      <w:r w:rsidR="00301A89">
        <w:rPr>
          <w:rFonts w:ascii="Times New Roman" w:hAnsi="Times New Roman" w:cs="Times New Roman"/>
          <w:sz w:val="28"/>
          <w:szCs w:val="28"/>
        </w:rPr>
        <w:t>,000</w:t>
      </w:r>
      <w:r w:rsidRPr="003F4B95">
        <w:rPr>
          <w:rFonts w:ascii="Times New Roman" w:hAnsi="Times New Roman" w:cs="Times New Roman"/>
          <w:sz w:val="28"/>
          <w:szCs w:val="28"/>
        </w:rPr>
        <w:t xml:space="preserve">.00) was </w:t>
      </w:r>
      <w:r w:rsidR="00EA54AB" w:rsidRPr="003F4B95">
        <w:rPr>
          <w:rFonts w:ascii="Times New Roman" w:hAnsi="Times New Roman" w:cs="Times New Roman"/>
          <w:sz w:val="28"/>
          <w:szCs w:val="28"/>
        </w:rPr>
        <w:t>budgeted and tagged as Covid 19 budget</w:t>
      </w:r>
      <w:r w:rsidR="00A45CDA" w:rsidRPr="003F4B95">
        <w:rPr>
          <w:rFonts w:ascii="Times New Roman" w:hAnsi="Times New Roman" w:cs="Times New Roman"/>
          <w:sz w:val="28"/>
          <w:szCs w:val="28"/>
        </w:rPr>
        <w:t xml:space="preserve"> expenditure which </w:t>
      </w:r>
      <w:r w:rsidR="00EA54AB" w:rsidRPr="003F4B95">
        <w:rPr>
          <w:rFonts w:ascii="Times New Roman" w:hAnsi="Times New Roman" w:cs="Times New Roman"/>
          <w:sz w:val="28"/>
          <w:szCs w:val="28"/>
        </w:rPr>
        <w:t>represent 15.60% of the total State revised budget.</w:t>
      </w:r>
      <w:r w:rsidR="00A45CDA" w:rsidRPr="003F4B95">
        <w:rPr>
          <w:rFonts w:ascii="Times New Roman" w:hAnsi="Times New Roman" w:cs="Times New Roman"/>
          <w:sz w:val="28"/>
          <w:szCs w:val="28"/>
        </w:rPr>
        <w:t xml:space="preserve"> </w:t>
      </w:r>
      <w:r w:rsidR="00EA54AB" w:rsidRPr="003F4B95">
        <w:rPr>
          <w:rFonts w:ascii="Times New Roman" w:hAnsi="Times New Roman" w:cs="Times New Roman"/>
          <w:sz w:val="28"/>
          <w:szCs w:val="28"/>
        </w:rPr>
        <w:t xml:space="preserve"> </w:t>
      </w:r>
      <w:r w:rsidR="00A45CDA" w:rsidRPr="003F4B95">
        <w:rPr>
          <w:rFonts w:ascii="Times New Roman" w:hAnsi="Times New Roman" w:cs="Times New Roman"/>
          <w:sz w:val="28"/>
          <w:szCs w:val="28"/>
        </w:rPr>
        <w:t>It was further revealed</w:t>
      </w:r>
      <w:r w:rsidR="0029060E" w:rsidRPr="003F4B95">
        <w:rPr>
          <w:rFonts w:ascii="Times New Roman" w:hAnsi="Times New Roman" w:cs="Times New Roman"/>
          <w:sz w:val="28"/>
          <w:szCs w:val="28"/>
        </w:rPr>
        <w:t xml:space="preserve"> that out of this budget figure; </w:t>
      </w:r>
      <w:r w:rsidR="00A45CDA" w:rsidRPr="003F4B95">
        <w:rPr>
          <w:rFonts w:ascii="Times New Roman" w:hAnsi="Times New Roman" w:cs="Times New Roman"/>
          <w:sz w:val="28"/>
          <w:szCs w:val="28"/>
        </w:rPr>
        <w:t>the State expended</w:t>
      </w:r>
      <w:r w:rsidR="0029060E" w:rsidRPr="003F4B95">
        <w:rPr>
          <w:rFonts w:ascii="Times New Roman" w:hAnsi="Times New Roman" w:cs="Times New Roman"/>
          <w:sz w:val="28"/>
          <w:szCs w:val="28"/>
        </w:rPr>
        <w:t xml:space="preserve"> on Covid 19 related matters</w:t>
      </w:r>
      <w:r w:rsidR="00A45CDA" w:rsidRPr="003F4B95">
        <w:rPr>
          <w:rFonts w:ascii="Times New Roman" w:hAnsi="Times New Roman" w:cs="Times New Roman"/>
          <w:sz w:val="28"/>
          <w:szCs w:val="28"/>
        </w:rPr>
        <w:t xml:space="preserve"> the total sum of Nine Billion, Two Hundred and Ten Million, Five Hundred and Seventy Thousand Five Hundred and Seventy Nine Naira</w:t>
      </w:r>
      <w:r w:rsidR="00E11D35" w:rsidRPr="003F4B95">
        <w:rPr>
          <w:rFonts w:ascii="Times New Roman" w:hAnsi="Times New Roman" w:cs="Times New Roman"/>
          <w:sz w:val="28"/>
          <w:szCs w:val="28"/>
        </w:rPr>
        <w:t xml:space="preserve"> Nine Kobo </w:t>
      </w:r>
      <w:r w:rsidR="005A3928" w:rsidRPr="003F4B95">
        <w:rPr>
          <w:rFonts w:ascii="Times New Roman" w:hAnsi="Times New Roman" w:cs="Times New Roman"/>
          <w:sz w:val="28"/>
          <w:szCs w:val="28"/>
        </w:rPr>
        <w:t xml:space="preserve">Nine Billion, Two Hundred and Ten Million, Five Hundred and Seventy Thousand, Five Hundred and Seventy Nine Naira, Nine Kobo </w:t>
      </w:r>
      <w:r w:rsidR="00E11D35" w:rsidRPr="003F4B95">
        <w:rPr>
          <w:rFonts w:ascii="Times New Roman" w:hAnsi="Times New Roman" w:cs="Times New Roman"/>
          <w:sz w:val="28"/>
          <w:szCs w:val="28"/>
        </w:rPr>
        <w:t>(</w:t>
      </w:r>
      <w:r w:rsidR="00E11D35" w:rsidRPr="003F4B95">
        <w:rPr>
          <w:rFonts w:ascii="Times New Roman" w:hAnsi="Times New Roman" w:cs="Times New Roman"/>
          <w:dstrike/>
          <w:sz w:val="28"/>
          <w:szCs w:val="28"/>
        </w:rPr>
        <w:t>N</w:t>
      </w:r>
      <w:r w:rsidR="00E11D35" w:rsidRPr="003F4B95">
        <w:rPr>
          <w:rFonts w:ascii="Times New Roman" w:hAnsi="Times New Roman" w:cs="Times New Roman"/>
          <w:sz w:val="28"/>
          <w:szCs w:val="28"/>
        </w:rPr>
        <w:t>9,210,570,579.09) only</w:t>
      </w:r>
      <w:r w:rsidR="005A3928" w:rsidRPr="003F4B95">
        <w:rPr>
          <w:rFonts w:ascii="Times New Roman" w:hAnsi="Times New Roman" w:cs="Times New Roman"/>
          <w:sz w:val="28"/>
          <w:szCs w:val="28"/>
        </w:rPr>
        <w:t>,</w:t>
      </w:r>
      <w:r w:rsidR="00E11D35" w:rsidRPr="003F4B95">
        <w:rPr>
          <w:rFonts w:ascii="Times New Roman" w:hAnsi="Times New Roman" w:cs="Times New Roman"/>
          <w:sz w:val="28"/>
          <w:szCs w:val="28"/>
        </w:rPr>
        <w:t xml:space="preserve"> representing 54.87% of the Covid 19 tagged budget</w:t>
      </w:r>
      <w:r w:rsidR="000E4B30" w:rsidRPr="003F4B95">
        <w:rPr>
          <w:rFonts w:ascii="Times New Roman" w:hAnsi="Times New Roman" w:cs="Times New Roman"/>
          <w:sz w:val="28"/>
          <w:szCs w:val="28"/>
        </w:rPr>
        <w:t>, l</w:t>
      </w:r>
      <w:r w:rsidR="00E11D35" w:rsidRPr="003F4B95">
        <w:rPr>
          <w:rFonts w:ascii="Times New Roman" w:hAnsi="Times New Roman" w:cs="Times New Roman"/>
          <w:sz w:val="28"/>
          <w:szCs w:val="28"/>
        </w:rPr>
        <w:t xml:space="preserve">eaving a budget surplus of </w:t>
      </w:r>
      <w:r w:rsidR="000E4B30" w:rsidRPr="003F4B95">
        <w:rPr>
          <w:rFonts w:ascii="Times New Roman" w:hAnsi="Times New Roman" w:cs="Times New Roman"/>
          <w:sz w:val="28"/>
          <w:szCs w:val="28"/>
        </w:rPr>
        <w:t>Seven Billion Five Hundred and Eighty Million Nine Hundred and Twenty Nine Thousand Four Hundred and Twenty Three Naira (</w:t>
      </w:r>
      <w:r w:rsidR="00E11D35" w:rsidRPr="003F4B95">
        <w:rPr>
          <w:rFonts w:ascii="Times New Roman" w:hAnsi="Times New Roman" w:cs="Times New Roman"/>
          <w:sz w:val="28"/>
          <w:szCs w:val="28"/>
        </w:rPr>
        <w:t>N7,580,929,423.91</w:t>
      </w:r>
      <w:r w:rsidR="000E4B30" w:rsidRPr="003F4B95">
        <w:rPr>
          <w:rFonts w:ascii="Times New Roman" w:hAnsi="Times New Roman" w:cs="Times New Roman"/>
          <w:sz w:val="28"/>
          <w:szCs w:val="28"/>
        </w:rPr>
        <w:t>) only. This represent 54.87% of the Covid 19 tagged budget. The Budget Performance on Covid 19 expenditure is commendable.</w:t>
      </w:r>
    </w:p>
    <w:p w14:paraId="4C35B9C2" w14:textId="77777777" w:rsidR="00091AD7" w:rsidRPr="003F4B95" w:rsidRDefault="00EA54AB" w:rsidP="00091AD7">
      <w:pPr>
        <w:spacing w:line="360" w:lineRule="auto"/>
        <w:jc w:val="both"/>
        <w:rPr>
          <w:rFonts w:ascii="Times New Roman" w:hAnsi="Times New Roman" w:cs="Times New Roman"/>
          <w:sz w:val="28"/>
          <w:szCs w:val="28"/>
        </w:rPr>
      </w:pPr>
      <w:r w:rsidRPr="003F4B95">
        <w:rPr>
          <w:rFonts w:ascii="Times New Roman" w:hAnsi="Times New Roman" w:cs="Times New Roman"/>
          <w:sz w:val="28"/>
          <w:szCs w:val="28"/>
        </w:rPr>
        <w:t xml:space="preserve"> </w:t>
      </w:r>
      <w:r w:rsidR="00D97865" w:rsidRPr="003F4B95">
        <w:rPr>
          <w:rFonts w:ascii="Times New Roman" w:hAnsi="Times New Roman" w:cs="Times New Roman"/>
          <w:sz w:val="28"/>
          <w:szCs w:val="28"/>
        </w:rPr>
        <w:t xml:space="preserve">  </w:t>
      </w:r>
    </w:p>
    <w:sectPr w:rsidR="00091AD7" w:rsidRPr="003F4B95" w:rsidSect="00815E59">
      <w:pgSz w:w="12240" w:h="15840"/>
      <w:pgMar w:top="1440" w:right="1183"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86C6" w14:textId="77777777" w:rsidR="001472E7" w:rsidRDefault="001472E7" w:rsidP="00377D29">
      <w:pPr>
        <w:spacing w:after="0" w:line="240" w:lineRule="auto"/>
      </w:pPr>
      <w:r>
        <w:separator/>
      </w:r>
    </w:p>
  </w:endnote>
  <w:endnote w:type="continuationSeparator" w:id="0">
    <w:p w14:paraId="0657A431" w14:textId="77777777" w:rsidR="001472E7" w:rsidRDefault="001472E7" w:rsidP="0037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55105"/>
      <w:docPartObj>
        <w:docPartGallery w:val="Page Numbers (Bottom of Page)"/>
        <w:docPartUnique/>
      </w:docPartObj>
    </w:sdtPr>
    <w:sdtEndPr>
      <w:rPr>
        <w:noProof/>
      </w:rPr>
    </w:sdtEndPr>
    <w:sdtContent>
      <w:p w14:paraId="18185341" w14:textId="77777777" w:rsidR="00377D29" w:rsidRDefault="00377D29">
        <w:pPr>
          <w:pStyle w:val="Footer"/>
          <w:jc w:val="center"/>
        </w:pPr>
        <w:r>
          <w:fldChar w:fldCharType="begin"/>
        </w:r>
        <w:r>
          <w:instrText xml:space="preserve"> PAGE   \* MERGEFORMAT </w:instrText>
        </w:r>
        <w:r>
          <w:fldChar w:fldCharType="separate"/>
        </w:r>
        <w:r w:rsidR="008F0FA7">
          <w:rPr>
            <w:noProof/>
          </w:rPr>
          <w:t>2</w:t>
        </w:r>
        <w:r>
          <w:rPr>
            <w:noProof/>
          </w:rPr>
          <w:fldChar w:fldCharType="end"/>
        </w:r>
      </w:p>
    </w:sdtContent>
  </w:sdt>
  <w:p w14:paraId="783E93AA" w14:textId="77777777" w:rsidR="00377D29" w:rsidRDefault="0037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252D" w14:textId="77777777" w:rsidR="001472E7" w:rsidRDefault="001472E7" w:rsidP="00377D29">
      <w:pPr>
        <w:spacing w:after="0" w:line="240" w:lineRule="auto"/>
      </w:pPr>
      <w:r>
        <w:separator/>
      </w:r>
    </w:p>
  </w:footnote>
  <w:footnote w:type="continuationSeparator" w:id="0">
    <w:p w14:paraId="38F2610E" w14:textId="77777777" w:rsidR="001472E7" w:rsidRDefault="001472E7" w:rsidP="00377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NzSyMLYwNjUwMzVS0lEKTi0uzszPAykwrAUAcY9qYywAAAA="/>
  </w:docVars>
  <w:rsids>
    <w:rsidRoot w:val="007E7D1C"/>
    <w:rsid w:val="00054C18"/>
    <w:rsid w:val="00091AD7"/>
    <w:rsid w:val="000E4B30"/>
    <w:rsid w:val="001323E4"/>
    <w:rsid w:val="0013274D"/>
    <w:rsid w:val="001472E7"/>
    <w:rsid w:val="00147EF0"/>
    <w:rsid w:val="0029060E"/>
    <w:rsid w:val="00301A89"/>
    <w:rsid w:val="00377D29"/>
    <w:rsid w:val="003E323E"/>
    <w:rsid w:val="003F4B95"/>
    <w:rsid w:val="004C2E7D"/>
    <w:rsid w:val="00562B92"/>
    <w:rsid w:val="005A3928"/>
    <w:rsid w:val="005D13A4"/>
    <w:rsid w:val="00625ADB"/>
    <w:rsid w:val="006B06A0"/>
    <w:rsid w:val="006C5D05"/>
    <w:rsid w:val="007216EC"/>
    <w:rsid w:val="007B3AE8"/>
    <w:rsid w:val="007E7D1C"/>
    <w:rsid w:val="00815E59"/>
    <w:rsid w:val="008273E9"/>
    <w:rsid w:val="008B6163"/>
    <w:rsid w:val="008F0FA7"/>
    <w:rsid w:val="0096723B"/>
    <w:rsid w:val="00A45CDA"/>
    <w:rsid w:val="00AC4AC6"/>
    <w:rsid w:val="00B40AEE"/>
    <w:rsid w:val="00BA17C6"/>
    <w:rsid w:val="00BD1C35"/>
    <w:rsid w:val="00D51E23"/>
    <w:rsid w:val="00D57EAE"/>
    <w:rsid w:val="00D97865"/>
    <w:rsid w:val="00E11D35"/>
    <w:rsid w:val="00E16592"/>
    <w:rsid w:val="00E41FB2"/>
    <w:rsid w:val="00EA54AB"/>
    <w:rsid w:val="00ED273A"/>
    <w:rsid w:val="00ED410E"/>
    <w:rsid w:val="00F16352"/>
    <w:rsid w:val="00F301CF"/>
    <w:rsid w:val="00F35E9B"/>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81BF"/>
  <w15:chartTrackingRefBased/>
  <w15:docId w15:val="{97D958C5-D3C4-4E58-AD4F-DD46C4BA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7D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29"/>
  </w:style>
  <w:style w:type="paragraph" w:styleId="Footer">
    <w:name w:val="footer"/>
    <w:basedOn w:val="Normal"/>
    <w:link w:val="FooterChar"/>
    <w:uiPriority w:val="99"/>
    <w:unhideWhenUsed/>
    <w:rsid w:val="0037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5514">
      <w:bodyDiv w:val="1"/>
      <w:marLeft w:val="0"/>
      <w:marRight w:val="0"/>
      <w:marTop w:val="0"/>
      <w:marBottom w:val="0"/>
      <w:divBdr>
        <w:top w:val="none" w:sz="0" w:space="0" w:color="auto"/>
        <w:left w:val="none" w:sz="0" w:space="0" w:color="auto"/>
        <w:bottom w:val="none" w:sz="0" w:space="0" w:color="auto"/>
        <w:right w:val="none" w:sz="0" w:space="0" w:color="auto"/>
      </w:divBdr>
    </w:div>
    <w:div w:id="1372346553">
      <w:bodyDiv w:val="1"/>
      <w:marLeft w:val="0"/>
      <w:marRight w:val="0"/>
      <w:marTop w:val="0"/>
      <w:marBottom w:val="0"/>
      <w:divBdr>
        <w:top w:val="none" w:sz="0" w:space="0" w:color="auto"/>
        <w:left w:val="none" w:sz="0" w:space="0" w:color="auto"/>
        <w:bottom w:val="none" w:sz="0" w:space="0" w:color="auto"/>
        <w:right w:val="none" w:sz="0" w:space="0" w:color="auto"/>
      </w:divBdr>
    </w:div>
    <w:div w:id="1487669238">
      <w:bodyDiv w:val="1"/>
      <w:marLeft w:val="0"/>
      <w:marRight w:val="0"/>
      <w:marTop w:val="0"/>
      <w:marBottom w:val="0"/>
      <w:divBdr>
        <w:top w:val="none" w:sz="0" w:space="0" w:color="auto"/>
        <w:left w:val="none" w:sz="0" w:space="0" w:color="auto"/>
        <w:bottom w:val="none" w:sz="0" w:space="0" w:color="auto"/>
        <w:right w:val="none" w:sz="0" w:space="0" w:color="auto"/>
      </w:divBdr>
    </w:div>
    <w:div w:id="19857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package" Target="embeddings/Microsoft_Excel_Worksheet1.xlsx"/><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 COMMITTEE</dc:creator>
  <cp:keywords/>
  <dc:description/>
  <cp:lastModifiedBy>Olufemi Akinyemi</cp:lastModifiedBy>
  <cp:revision>2</cp:revision>
  <dcterms:created xsi:type="dcterms:W3CDTF">2021-07-27T14:56:00Z</dcterms:created>
  <dcterms:modified xsi:type="dcterms:W3CDTF">2021-07-27T14:56:00Z</dcterms:modified>
</cp:coreProperties>
</file>